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66D" w14:textId="1ADCB210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C530F4">
        <w:rPr>
          <w:b/>
          <w:noProof/>
          <w:sz w:val="24"/>
        </w:rPr>
        <w:t>7</w:t>
      </w:r>
      <w:r w:rsidR="003A3A34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 w:rsidR="009E03B4" w:rsidRPr="009E03B4">
        <w:rPr>
          <w:b/>
          <w:noProof/>
          <w:sz w:val="24"/>
        </w:rPr>
        <w:t>S6-260</w:t>
      </w:r>
      <w:r w:rsidR="003211E5">
        <w:rPr>
          <w:b/>
          <w:noProof/>
          <w:sz w:val="24"/>
        </w:rPr>
        <w:t>376</w:t>
      </w:r>
    </w:p>
    <w:p w14:paraId="40AB3D98" w14:textId="76E0265C" w:rsidR="004D6698" w:rsidRDefault="003A3A34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8820B5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India,</w:t>
      </w:r>
      <w:r w:rsidR="008820B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8820B5" w:rsidRPr="00AC724D">
        <w:rPr>
          <w:b/>
          <w:noProof/>
          <w:sz w:val="24"/>
          <w:vertAlign w:val="superscript"/>
        </w:rPr>
        <w:t>th</w:t>
      </w:r>
      <w:r w:rsidR="008820B5">
        <w:rPr>
          <w:b/>
          <w:noProof/>
          <w:sz w:val="24"/>
        </w:rPr>
        <w:t xml:space="preserve"> </w:t>
      </w:r>
      <w:r w:rsidR="008820B5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3A3A34">
        <w:rPr>
          <w:b/>
          <w:noProof/>
          <w:sz w:val="24"/>
          <w:vertAlign w:val="superscript"/>
        </w:rPr>
        <w:t>th</w:t>
      </w:r>
      <w:r w:rsidR="008820B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8820B5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4D6698">
        <w:rPr>
          <w:b/>
          <w:noProof/>
          <w:sz w:val="24"/>
        </w:rPr>
        <w:tab/>
        <w:t xml:space="preserve">(revision of </w:t>
      </w:r>
      <w:r w:rsidR="003211E5" w:rsidRPr="009E03B4">
        <w:rPr>
          <w:b/>
          <w:noProof/>
          <w:sz w:val="24"/>
        </w:rPr>
        <w:t>S6-260193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5919855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E1144">
        <w:rPr>
          <w:rFonts w:ascii="Arial" w:hAnsi="Arial" w:cs="Arial"/>
          <w:b/>
          <w:sz w:val="22"/>
          <w:szCs w:val="22"/>
        </w:rPr>
        <w:t xml:space="preserve">to study security aspects of FS_CAPIF_Ph4 </w:t>
      </w:r>
    </w:p>
    <w:p w14:paraId="611B4358" w14:textId="455F6E9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1144">
        <w:rPr>
          <w:rFonts w:ascii="Arial" w:hAnsi="Arial" w:cs="Arial"/>
          <w:b/>
          <w:bCs/>
          <w:sz w:val="22"/>
          <w:szCs w:val="22"/>
        </w:rPr>
        <w:t>None</w:t>
      </w:r>
    </w:p>
    <w:p w14:paraId="6DF36BBF" w14:textId="07E7347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1144">
        <w:rPr>
          <w:rFonts w:ascii="Arial" w:hAnsi="Arial" w:cs="Arial"/>
          <w:b/>
          <w:bCs/>
          <w:sz w:val="22"/>
          <w:szCs w:val="22"/>
        </w:rPr>
        <w:t>Rel-20</w:t>
      </w:r>
    </w:p>
    <w:bookmarkEnd w:id="3"/>
    <w:bookmarkEnd w:id="4"/>
    <w:bookmarkEnd w:id="5"/>
    <w:p w14:paraId="2E7963FE" w14:textId="2E8AE29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1144">
        <w:rPr>
          <w:rFonts w:ascii="Arial" w:hAnsi="Arial" w:cs="Arial"/>
          <w:b/>
          <w:bCs/>
          <w:sz w:val="22"/>
          <w:szCs w:val="22"/>
        </w:rPr>
        <w:t>FS_CA</w:t>
      </w:r>
      <w:r w:rsidR="00064C7C">
        <w:rPr>
          <w:rFonts w:ascii="Arial" w:hAnsi="Arial" w:cs="Arial"/>
          <w:b/>
          <w:bCs/>
          <w:sz w:val="22"/>
          <w:szCs w:val="22"/>
        </w:rPr>
        <w:t>P</w:t>
      </w:r>
      <w:r w:rsidR="004E1144">
        <w:rPr>
          <w:rFonts w:ascii="Arial" w:hAnsi="Arial" w:cs="Arial"/>
          <w:b/>
          <w:bCs/>
          <w:sz w:val="22"/>
          <w:szCs w:val="22"/>
        </w:rPr>
        <w:t>IF_Ph4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E10D7D">
        <w:rPr>
          <w:rFonts w:ascii="Arial" w:hAnsi="Arial" w:cs="Arial"/>
          <w:b/>
          <w:color w:val="000000"/>
        </w:rPr>
        <w:t>3GPP TSG SA WG6</w:t>
      </w:r>
      <w:bookmarkEnd w:id="6"/>
      <w:bookmarkEnd w:id="7"/>
      <w:bookmarkEnd w:id="8"/>
    </w:p>
    <w:p w14:paraId="01147493" w14:textId="6743E98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1144">
        <w:rPr>
          <w:rFonts w:ascii="Arial" w:hAnsi="Arial" w:cs="Arial"/>
          <w:b/>
          <w:bCs/>
          <w:sz w:val="22"/>
          <w:szCs w:val="22"/>
        </w:rPr>
        <w:t>3GPP TSG SA WG3</w:t>
      </w:r>
    </w:p>
    <w:p w14:paraId="08C8D7FD" w14:textId="33636B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1ED805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1144">
        <w:rPr>
          <w:rFonts w:ascii="Arial" w:hAnsi="Arial" w:cs="Arial"/>
          <w:b/>
          <w:bCs/>
          <w:sz w:val="22"/>
          <w:szCs w:val="22"/>
        </w:rPr>
        <w:t>Sapan Shah</w:t>
      </w:r>
    </w:p>
    <w:p w14:paraId="1D62F40F" w14:textId="7F47E680" w:rsidR="004E1144" w:rsidRDefault="004E1144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Sapan.shah@nokia.com</w:t>
      </w:r>
    </w:p>
    <w:p w14:paraId="4009E3A9" w14:textId="7304725D" w:rsidR="00B97703" w:rsidRPr="004E3939" w:rsidRDefault="00B97703" w:rsidP="004E114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9DA77C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E1144">
        <w:rPr>
          <w:rFonts w:ascii="Arial" w:hAnsi="Arial" w:cs="Arial"/>
          <w:bCs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12A3E8" w14:textId="7F1AB066" w:rsidR="00DA6BC3" w:rsidRDefault="00DA6BC3" w:rsidP="00DA6BC3">
      <w:pPr>
        <w:rPr>
          <w:lang w:val="en-CA"/>
        </w:rPr>
      </w:pPr>
      <w:r>
        <w:t xml:space="preserve">3GPP SA6 has studied enhancements to common API framework during FS_CAPIF_Ph4 study and the </w:t>
      </w:r>
      <w:r w:rsidR="00482494">
        <w:t>outcome of the study is available in 3GPP TR 23.700-43</w:t>
      </w:r>
      <w:r>
        <w:t>.</w:t>
      </w:r>
      <w:hyperlink r:id="rId9" w:history="1"/>
    </w:p>
    <w:p w14:paraId="2E9A2602" w14:textId="73ED2FE0" w:rsidR="00DA6BC3" w:rsidRPr="0066360D" w:rsidRDefault="00DA6BC3" w:rsidP="00DA6BC3">
      <w:pPr>
        <w:rPr>
          <w:noProof/>
          <w:highlight w:val="yellow"/>
          <w:lang w:val="en-US"/>
        </w:rPr>
      </w:pPr>
      <w:r>
        <w:rPr>
          <w:lang w:val="en-CA"/>
        </w:rPr>
        <w:t xml:space="preserve">SA6 studied key issues related to </w:t>
      </w:r>
      <w:r w:rsidRPr="00EB2EB6">
        <w:rPr>
          <w:noProof/>
          <w:lang w:val="en-IN"/>
        </w:rPr>
        <w:t>handle API invoker status change</w:t>
      </w:r>
      <w:r>
        <w:rPr>
          <w:noProof/>
          <w:lang w:val="en-IN"/>
        </w:rPr>
        <w:t xml:space="preserve">, </w:t>
      </w:r>
      <w:r w:rsidRPr="00EB2EB6">
        <w:rPr>
          <w:noProof/>
          <w:lang w:val="en-US"/>
        </w:rPr>
        <w:t>Enhancements to API administration</w:t>
      </w:r>
      <w:r>
        <w:rPr>
          <w:noProof/>
          <w:lang w:val="en-US"/>
        </w:rPr>
        <w:t xml:space="preserve">, Certificate unavailability, Service API and AEF operational status, </w:t>
      </w:r>
      <w:r>
        <w:rPr>
          <w:noProof/>
        </w:rPr>
        <w:t xml:space="preserve">Roaming Considerations for Service API Invocation, Serving Area Considerations for Service API Invocation, and Open Discovery Policies. </w:t>
      </w:r>
      <w:r w:rsidRPr="0066360D">
        <w:rPr>
          <w:noProof/>
        </w:rPr>
        <w:t xml:space="preserve">SA6 studied several solutions related to these key issues and identified </w:t>
      </w:r>
      <w:r w:rsidR="004E1144" w:rsidRPr="0066360D">
        <w:rPr>
          <w:noProof/>
        </w:rPr>
        <w:t xml:space="preserve">that </w:t>
      </w:r>
      <w:r w:rsidR="0066360D" w:rsidRPr="0066360D">
        <w:rPr>
          <w:noProof/>
          <w:lang w:val="en-US"/>
        </w:rPr>
        <w:t>some of the key issue presents SA3 dependency in their solutions</w:t>
      </w:r>
      <w:r w:rsidR="004E1144" w:rsidRPr="0066360D">
        <w:rPr>
          <w:noProof/>
        </w:rPr>
        <w:t>.</w:t>
      </w:r>
      <w:r w:rsidR="004E1144">
        <w:rPr>
          <w:noProof/>
        </w:rPr>
        <w:t xml:space="preserve"> See the editor’s note or notes related to SA3 scope of the solution</w:t>
      </w:r>
      <w:r w:rsidR="00482494">
        <w:rPr>
          <w:noProof/>
        </w:rPr>
        <w:t xml:space="preserve"> in </w:t>
      </w:r>
      <w:r w:rsidR="00482494">
        <w:t>3GPP TR 23.700-43</w:t>
      </w:r>
      <w:r w:rsidR="004E1144">
        <w:rPr>
          <w:noProof/>
        </w:rPr>
        <w:t xml:space="preserve">. </w:t>
      </w:r>
    </w:p>
    <w:p w14:paraId="4C28832C" w14:textId="73BD9047" w:rsidR="00DA6BC3" w:rsidRDefault="004E1144" w:rsidP="00DA6BC3">
      <w:pPr>
        <w:rPr>
          <w:rFonts w:eastAsia="SimSun"/>
          <w:lang w:val="en-US" w:eastAsia="zh-CN"/>
        </w:rPr>
      </w:pPr>
      <w:r>
        <w:rPr>
          <w:noProof/>
        </w:rPr>
        <w:t xml:space="preserve">The study is about to complete in SA6#71 meeting. </w:t>
      </w:r>
      <w:r w:rsidR="00DA6BC3">
        <w:rPr>
          <w:rFonts w:eastAsia="SimSun"/>
          <w:lang w:val="en-US" w:eastAsia="zh-CN"/>
        </w:rPr>
        <w:t xml:space="preserve">SA6 kindly request SA3 to </w:t>
      </w:r>
      <w:r>
        <w:rPr>
          <w:rFonts w:eastAsia="SimSun"/>
          <w:lang w:val="en-US" w:eastAsia="zh-CN"/>
        </w:rPr>
        <w:t>review and provide solutions to security aspects of the solutions</w:t>
      </w:r>
      <w:r w:rsidR="00DA6BC3">
        <w:rPr>
          <w:rFonts w:eastAsia="SimSun"/>
          <w:lang w:val="en-US" w:eastAsia="zh-CN"/>
        </w:rPr>
        <w:t xml:space="preserve">.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CC7178B" w:rsidR="00B97703" w:rsidRPr="00A62B82" w:rsidRDefault="00B97703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F1A61" w:rsidRPr="00A62B82">
        <w:rPr>
          <w:rFonts w:ascii="Arial" w:hAnsi="Arial" w:cs="Arial"/>
          <w:sz w:val="22"/>
          <w:szCs w:val="22"/>
        </w:rPr>
        <w:t>3GPP TSG SA WG3</w:t>
      </w:r>
      <w:r w:rsidRPr="00A62B82">
        <w:rPr>
          <w:rFonts w:ascii="Arial" w:hAnsi="Arial" w:cs="Arial"/>
        </w:rPr>
        <w:t xml:space="preserve"> </w:t>
      </w:r>
    </w:p>
    <w:p w14:paraId="362A4047" w14:textId="69B81EC3" w:rsidR="00BF1A61" w:rsidRPr="00017F23" w:rsidRDefault="00B97703" w:rsidP="00BF1A6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BF1A61">
        <w:rPr>
          <w:rFonts w:ascii="Arial" w:hAnsi="Arial" w:cs="Arial"/>
          <w:b/>
        </w:rPr>
        <w:t xml:space="preserve"> </w:t>
      </w:r>
      <w:r w:rsidR="00BF1A61" w:rsidRPr="00B8794B">
        <w:rPr>
          <w:rFonts w:ascii="Arial" w:hAnsi="Arial" w:cs="Arial"/>
          <w:bCs/>
        </w:rPr>
        <w:t xml:space="preserve">3GPP SA6 kindly asks SA3 to </w:t>
      </w:r>
      <w:r w:rsidR="007D13F9">
        <w:rPr>
          <w:rFonts w:ascii="Arial" w:hAnsi="Arial" w:cs="Arial"/>
          <w:bCs/>
        </w:rPr>
        <w:t>study</w:t>
      </w:r>
      <w:r w:rsidR="007D13F9" w:rsidRPr="00B8794B">
        <w:rPr>
          <w:rFonts w:ascii="Arial" w:hAnsi="Arial" w:cs="Arial"/>
          <w:bCs/>
        </w:rPr>
        <w:t xml:space="preserve"> </w:t>
      </w:r>
      <w:r w:rsidR="00BF1A61" w:rsidRPr="00B8794B">
        <w:rPr>
          <w:rFonts w:ascii="Arial" w:hAnsi="Arial" w:cs="Arial"/>
          <w:bCs/>
        </w:rPr>
        <w:t xml:space="preserve">security aspects identified in SA6 </w:t>
      </w:r>
      <w:r w:rsidR="007D13F9" w:rsidRPr="007D13F9">
        <w:rPr>
          <w:rFonts w:ascii="Arial" w:hAnsi="Arial" w:cs="Arial"/>
          <w:bCs/>
        </w:rPr>
        <w:t>FS_CAPIF_Ph4</w:t>
      </w:r>
      <w:r w:rsidR="007D13F9">
        <w:rPr>
          <w:rFonts w:ascii="Arial" w:hAnsi="Arial" w:cs="Arial"/>
          <w:bCs/>
        </w:rPr>
        <w:t>,</w:t>
      </w:r>
      <w:r w:rsidR="007D13F9" w:rsidRPr="007D13F9">
        <w:rPr>
          <w:rFonts w:ascii="Arial" w:hAnsi="Arial" w:cs="Arial"/>
          <w:bCs/>
        </w:rPr>
        <w:t xml:space="preserve"> 3GPP TR 23.700-43, for the solutions concluded to be progressed into normative phase for 5GA Rel-20</w:t>
      </w:r>
      <w:r w:rsidR="00BF1A61" w:rsidRPr="00B8794B">
        <w:rPr>
          <w:rFonts w:ascii="Arial" w:hAnsi="Arial" w:cs="Arial"/>
          <w:bCs/>
        </w:rPr>
        <w:t>.</w:t>
      </w:r>
    </w:p>
    <w:p w14:paraId="0DF0A4E9" w14:textId="2C55EE3B" w:rsidR="00B97703" w:rsidRPr="00017F23" w:rsidRDefault="00B97703" w:rsidP="00017F23">
      <w:pPr>
        <w:rPr>
          <w:i/>
          <w:iCs/>
          <w:color w:val="0070C0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6678C01" w14:textId="38AF2E1B" w:rsidR="00C530F4" w:rsidRDefault="00C530F4" w:rsidP="00C530F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SA6#72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C530F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 w:rsidR="003A3A34"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Malta</w:t>
      </w:r>
    </w:p>
    <w:p w14:paraId="5AFF6BE3" w14:textId="12BAE1B4" w:rsidR="008820B5" w:rsidRDefault="003A3A34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SA6#73                 18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22</w:t>
      </w:r>
      <w:r w:rsidRPr="003A3A34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sectPr w:rsidR="008820B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F1D26" w14:textId="77777777" w:rsidR="00F63C8D" w:rsidRDefault="00F63C8D">
      <w:pPr>
        <w:spacing w:after="0"/>
      </w:pPr>
      <w:r>
        <w:separator/>
      </w:r>
    </w:p>
  </w:endnote>
  <w:endnote w:type="continuationSeparator" w:id="0">
    <w:p w14:paraId="70890374" w14:textId="77777777" w:rsidR="00F63C8D" w:rsidRDefault="00F63C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6A84B" w14:textId="77777777" w:rsidR="00F63C8D" w:rsidRDefault="00F63C8D">
      <w:pPr>
        <w:spacing w:after="0"/>
      </w:pPr>
      <w:r>
        <w:separator/>
      </w:r>
    </w:p>
  </w:footnote>
  <w:footnote w:type="continuationSeparator" w:id="0">
    <w:p w14:paraId="144F5117" w14:textId="77777777" w:rsidR="00F63C8D" w:rsidRDefault="00F63C8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attachedTemplate r:id="rId1"/>
  <w:linkStyles/>
  <w:trackRevision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5489"/>
    <w:rsid w:val="00046F08"/>
    <w:rsid w:val="00064C7C"/>
    <w:rsid w:val="00095BC2"/>
    <w:rsid w:val="000C2DA1"/>
    <w:rsid w:val="000C3E1C"/>
    <w:rsid w:val="000F6242"/>
    <w:rsid w:val="00105674"/>
    <w:rsid w:val="00174844"/>
    <w:rsid w:val="001F34C8"/>
    <w:rsid w:val="002201E4"/>
    <w:rsid w:val="00243CBF"/>
    <w:rsid w:val="00270389"/>
    <w:rsid w:val="002A6824"/>
    <w:rsid w:val="002F1940"/>
    <w:rsid w:val="00320F57"/>
    <w:rsid w:val="003211E5"/>
    <w:rsid w:val="0034030B"/>
    <w:rsid w:val="00383545"/>
    <w:rsid w:val="003A3A34"/>
    <w:rsid w:val="003A3D99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82494"/>
    <w:rsid w:val="00485AD0"/>
    <w:rsid w:val="00491896"/>
    <w:rsid w:val="004B46AC"/>
    <w:rsid w:val="004D063A"/>
    <w:rsid w:val="004D6698"/>
    <w:rsid w:val="004E1144"/>
    <w:rsid w:val="004E3939"/>
    <w:rsid w:val="004F7ABB"/>
    <w:rsid w:val="00517A8C"/>
    <w:rsid w:val="00520EC6"/>
    <w:rsid w:val="00524687"/>
    <w:rsid w:val="005B5087"/>
    <w:rsid w:val="005F3B26"/>
    <w:rsid w:val="00646E60"/>
    <w:rsid w:val="0065270E"/>
    <w:rsid w:val="0066360D"/>
    <w:rsid w:val="00672C66"/>
    <w:rsid w:val="006A3A35"/>
    <w:rsid w:val="006B0604"/>
    <w:rsid w:val="006B5245"/>
    <w:rsid w:val="006E0D4F"/>
    <w:rsid w:val="006F2D99"/>
    <w:rsid w:val="00726022"/>
    <w:rsid w:val="007D13F9"/>
    <w:rsid w:val="007E6E95"/>
    <w:rsid w:val="007E7DD7"/>
    <w:rsid w:val="007F4F92"/>
    <w:rsid w:val="007F6F25"/>
    <w:rsid w:val="00800273"/>
    <w:rsid w:val="00832356"/>
    <w:rsid w:val="00832B2B"/>
    <w:rsid w:val="00845039"/>
    <w:rsid w:val="00871009"/>
    <w:rsid w:val="008820B5"/>
    <w:rsid w:val="008858CD"/>
    <w:rsid w:val="008B6E7C"/>
    <w:rsid w:val="008D3C57"/>
    <w:rsid w:val="008D4BC6"/>
    <w:rsid w:val="008D772F"/>
    <w:rsid w:val="008E197E"/>
    <w:rsid w:val="009243EF"/>
    <w:rsid w:val="00953874"/>
    <w:rsid w:val="00954653"/>
    <w:rsid w:val="00992127"/>
    <w:rsid w:val="0099764C"/>
    <w:rsid w:val="009E03B4"/>
    <w:rsid w:val="009F59E7"/>
    <w:rsid w:val="00A339E5"/>
    <w:rsid w:val="00A34B3D"/>
    <w:rsid w:val="00A46CCB"/>
    <w:rsid w:val="00A55516"/>
    <w:rsid w:val="00A62B82"/>
    <w:rsid w:val="00A653CE"/>
    <w:rsid w:val="00A71544"/>
    <w:rsid w:val="00A90373"/>
    <w:rsid w:val="00AC6106"/>
    <w:rsid w:val="00AE1828"/>
    <w:rsid w:val="00AF176B"/>
    <w:rsid w:val="00B011B2"/>
    <w:rsid w:val="00B27EB4"/>
    <w:rsid w:val="00B33F3C"/>
    <w:rsid w:val="00B5011D"/>
    <w:rsid w:val="00B819DB"/>
    <w:rsid w:val="00B823A6"/>
    <w:rsid w:val="00B8794B"/>
    <w:rsid w:val="00B97703"/>
    <w:rsid w:val="00BB6A1F"/>
    <w:rsid w:val="00BF1A61"/>
    <w:rsid w:val="00C04BAC"/>
    <w:rsid w:val="00C178A7"/>
    <w:rsid w:val="00C17B7B"/>
    <w:rsid w:val="00C23C20"/>
    <w:rsid w:val="00C25BED"/>
    <w:rsid w:val="00C362C0"/>
    <w:rsid w:val="00C530F4"/>
    <w:rsid w:val="00CD5002"/>
    <w:rsid w:val="00CF46F9"/>
    <w:rsid w:val="00CF6087"/>
    <w:rsid w:val="00D02856"/>
    <w:rsid w:val="00D144DE"/>
    <w:rsid w:val="00D209D8"/>
    <w:rsid w:val="00D25CD3"/>
    <w:rsid w:val="00D62A0E"/>
    <w:rsid w:val="00D64ED0"/>
    <w:rsid w:val="00D84FCE"/>
    <w:rsid w:val="00D856BD"/>
    <w:rsid w:val="00DA6BC3"/>
    <w:rsid w:val="00DC3B55"/>
    <w:rsid w:val="00DF7E9B"/>
    <w:rsid w:val="00E0335C"/>
    <w:rsid w:val="00E10D7D"/>
    <w:rsid w:val="00E92981"/>
    <w:rsid w:val="00E961C6"/>
    <w:rsid w:val="00EB2ABD"/>
    <w:rsid w:val="00EC0AE9"/>
    <w:rsid w:val="00ED48C3"/>
    <w:rsid w:val="00EF0561"/>
    <w:rsid w:val="00F24338"/>
    <w:rsid w:val="00F33593"/>
    <w:rsid w:val="00F34B3C"/>
    <w:rsid w:val="00F43888"/>
    <w:rsid w:val="00F63C8D"/>
    <w:rsid w:val="00F91527"/>
    <w:rsid w:val="00F940AE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3A3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A3A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A3A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A3A3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A3A3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A3A3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A3A34"/>
    <w:pPr>
      <w:outlineLvl w:val="5"/>
    </w:pPr>
  </w:style>
  <w:style w:type="paragraph" w:styleId="Heading7">
    <w:name w:val="heading 7"/>
    <w:basedOn w:val="H6"/>
    <w:next w:val="Normal"/>
    <w:qFormat/>
    <w:rsid w:val="003A3A34"/>
    <w:pPr>
      <w:outlineLvl w:val="6"/>
    </w:pPr>
  </w:style>
  <w:style w:type="paragraph" w:styleId="Heading8">
    <w:name w:val="heading 8"/>
    <w:basedOn w:val="Heading1"/>
    <w:next w:val="Normal"/>
    <w:qFormat/>
    <w:rsid w:val="003A3A3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3A34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A3A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A3A3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A3A3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A3A34"/>
    <w:pPr>
      <w:spacing w:before="180"/>
      <w:ind w:left="2693" w:hanging="2693"/>
    </w:pPr>
    <w:rPr>
      <w:b/>
    </w:rPr>
  </w:style>
  <w:style w:type="paragraph" w:styleId="TOC1">
    <w:name w:val="toc 1"/>
    <w:semiHidden/>
    <w:rsid w:val="003A3A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A3A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A3A34"/>
    <w:pPr>
      <w:ind w:left="1701" w:hanging="1701"/>
    </w:pPr>
  </w:style>
  <w:style w:type="paragraph" w:styleId="TOC4">
    <w:name w:val="toc 4"/>
    <w:basedOn w:val="TOC3"/>
    <w:semiHidden/>
    <w:rsid w:val="003A3A34"/>
    <w:pPr>
      <w:ind w:left="1418" w:hanging="1418"/>
    </w:pPr>
  </w:style>
  <w:style w:type="paragraph" w:styleId="TOC3">
    <w:name w:val="toc 3"/>
    <w:basedOn w:val="TOC2"/>
    <w:semiHidden/>
    <w:rsid w:val="003A3A34"/>
    <w:pPr>
      <w:ind w:left="1134" w:hanging="1134"/>
    </w:pPr>
  </w:style>
  <w:style w:type="paragraph" w:styleId="TOC2">
    <w:name w:val="toc 2"/>
    <w:basedOn w:val="TOC1"/>
    <w:semiHidden/>
    <w:rsid w:val="003A3A3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3A34"/>
    <w:pPr>
      <w:ind w:left="284"/>
    </w:pPr>
  </w:style>
  <w:style w:type="paragraph" w:styleId="Index1">
    <w:name w:val="index 1"/>
    <w:basedOn w:val="Normal"/>
    <w:semiHidden/>
    <w:rsid w:val="003A3A34"/>
    <w:pPr>
      <w:keepLines/>
      <w:spacing w:after="0"/>
    </w:pPr>
  </w:style>
  <w:style w:type="paragraph" w:customStyle="1" w:styleId="ZH">
    <w:name w:val="ZH"/>
    <w:rsid w:val="003A3A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A3A34"/>
    <w:pPr>
      <w:outlineLvl w:val="9"/>
    </w:pPr>
  </w:style>
  <w:style w:type="paragraph" w:styleId="ListNumber2">
    <w:name w:val="List Number 2"/>
    <w:basedOn w:val="ListNumber"/>
    <w:semiHidden/>
    <w:rsid w:val="003A3A34"/>
    <w:pPr>
      <w:ind w:left="851"/>
    </w:pPr>
  </w:style>
  <w:style w:type="character" w:styleId="FootnoteReference">
    <w:name w:val="footnote reference"/>
    <w:semiHidden/>
    <w:rsid w:val="003A3A3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A3A3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A3A34"/>
    <w:rPr>
      <w:b/>
    </w:rPr>
  </w:style>
  <w:style w:type="paragraph" w:customStyle="1" w:styleId="TAC">
    <w:name w:val="TAC"/>
    <w:basedOn w:val="TAL"/>
    <w:rsid w:val="003A3A34"/>
    <w:pPr>
      <w:jc w:val="center"/>
    </w:pPr>
  </w:style>
  <w:style w:type="paragraph" w:customStyle="1" w:styleId="TF">
    <w:name w:val="TF"/>
    <w:basedOn w:val="TH"/>
    <w:rsid w:val="003A3A34"/>
    <w:pPr>
      <w:keepNext w:val="0"/>
      <w:spacing w:before="0" w:after="240"/>
    </w:pPr>
  </w:style>
  <w:style w:type="paragraph" w:customStyle="1" w:styleId="NO">
    <w:name w:val="NO"/>
    <w:basedOn w:val="Normal"/>
    <w:rsid w:val="003A3A34"/>
    <w:pPr>
      <w:keepLines/>
      <w:ind w:left="1135" w:hanging="851"/>
    </w:pPr>
  </w:style>
  <w:style w:type="paragraph" w:styleId="TOC9">
    <w:name w:val="toc 9"/>
    <w:basedOn w:val="TOC8"/>
    <w:semiHidden/>
    <w:rsid w:val="003A3A34"/>
    <w:pPr>
      <w:ind w:left="1418" w:hanging="1418"/>
    </w:pPr>
  </w:style>
  <w:style w:type="paragraph" w:customStyle="1" w:styleId="EX">
    <w:name w:val="EX"/>
    <w:basedOn w:val="Normal"/>
    <w:rsid w:val="003A3A34"/>
    <w:pPr>
      <w:keepLines/>
      <w:ind w:left="1702" w:hanging="1418"/>
    </w:pPr>
  </w:style>
  <w:style w:type="paragraph" w:customStyle="1" w:styleId="FP">
    <w:name w:val="FP"/>
    <w:basedOn w:val="Normal"/>
    <w:rsid w:val="003A3A34"/>
    <w:pPr>
      <w:spacing w:after="0"/>
    </w:pPr>
  </w:style>
  <w:style w:type="paragraph" w:customStyle="1" w:styleId="LD">
    <w:name w:val="LD"/>
    <w:rsid w:val="003A3A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A3A34"/>
    <w:pPr>
      <w:spacing w:after="0"/>
    </w:pPr>
  </w:style>
  <w:style w:type="paragraph" w:customStyle="1" w:styleId="EW">
    <w:name w:val="EW"/>
    <w:basedOn w:val="EX"/>
    <w:rsid w:val="003A3A34"/>
    <w:pPr>
      <w:spacing w:after="0"/>
    </w:pPr>
  </w:style>
  <w:style w:type="paragraph" w:styleId="TOC6">
    <w:name w:val="toc 6"/>
    <w:basedOn w:val="TOC5"/>
    <w:next w:val="Normal"/>
    <w:semiHidden/>
    <w:rsid w:val="003A3A34"/>
    <w:pPr>
      <w:ind w:left="1985" w:hanging="1985"/>
    </w:pPr>
  </w:style>
  <w:style w:type="paragraph" w:styleId="TOC7">
    <w:name w:val="toc 7"/>
    <w:basedOn w:val="TOC6"/>
    <w:next w:val="Normal"/>
    <w:semiHidden/>
    <w:rsid w:val="003A3A34"/>
    <w:pPr>
      <w:ind w:left="2268" w:hanging="2268"/>
    </w:pPr>
  </w:style>
  <w:style w:type="paragraph" w:styleId="ListBullet2">
    <w:name w:val="List Bullet 2"/>
    <w:basedOn w:val="ListBullet"/>
    <w:semiHidden/>
    <w:rsid w:val="003A3A34"/>
    <w:pPr>
      <w:ind w:left="851"/>
    </w:pPr>
  </w:style>
  <w:style w:type="paragraph" w:styleId="ListBullet3">
    <w:name w:val="List Bullet 3"/>
    <w:basedOn w:val="ListBullet2"/>
    <w:semiHidden/>
    <w:rsid w:val="003A3A34"/>
    <w:pPr>
      <w:ind w:left="1135"/>
    </w:pPr>
  </w:style>
  <w:style w:type="paragraph" w:styleId="ListNumber">
    <w:name w:val="List Number"/>
    <w:basedOn w:val="List"/>
    <w:semiHidden/>
    <w:rsid w:val="003A3A34"/>
  </w:style>
  <w:style w:type="paragraph" w:customStyle="1" w:styleId="EQ">
    <w:name w:val="EQ"/>
    <w:basedOn w:val="Normal"/>
    <w:next w:val="Normal"/>
    <w:rsid w:val="003A3A3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3A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3A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3A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A3A34"/>
    <w:pPr>
      <w:jc w:val="right"/>
    </w:pPr>
  </w:style>
  <w:style w:type="paragraph" w:customStyle="1" w:styleId="H6">
    <w:name w:val="H6"/>
    <w:basedOn w:val="Heading5"/>
    <w:next w:val="Normal"/>
    <w:rsid w:val="003A3A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3A34"/>
    <w:pPr>
      <w:ind w:left="851" w:hanging="851"/>
    </w:pPr>
  </w:style>
  <w:style w:type="paragraph" w:customStyle="1" w:styleId="TAL">
    <w:name w:val="TAL"/>
    <w:basedOn w:val="Normal"/>
    <w:rsid w:val="003A3A3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A3A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A3A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A3A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A3A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A3A34"/>
    <w:pPr>
      <w:framePr w:wrap="notBeside" w:y="16161"/>
    </w:pPr>
  </w:style>
  <w:style w:type="character" w:customStyle="1" w:styleId="ZGSM">
    <w:name w:val="ZGSM"/>
    <w:rsid w:val="003A3A34"/>
  </w:style>
  <w:style w:type="paragraph" w:styleId="List2">
    <w:name w:val="List 2"/>
    <w:basedOn w:val="List"/>
    <w:semiHidden/>
    <w:rsid w:val="003A3A34"/>
    <w:pPr>
      <w:ind w:left="851"/>
    </w:pPr>
  </w:style>
  <w:style w:type="paragraph" w:customStyle="1" w:styleId="ZG">
    <w:name w:val="ZG"/>
    <w:rsid w:val="003A3A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A3A34"/>
    <w:pPr>
      <w:ind w:left="1135"/>
    </w:pPr>
  </w:style>
  <w:style w:type="paragraph" w:styleId="List4">
    <w:name w:val="List 4"/>
    <w:basedOn w:val="List3"/>
    <w:semiHidden/>
    <w:rsid w:val="003A3A34"/>
    <w:pPr>
      <w:ind w:left="1418"/>
    </w:pPr>
  </w:style>
  <w:style w:type="paragraph" w:styleId="List5">
    <w:name w:val="List 5"/>
    <w:basedOn w:val="List4"/>
    <w:semiHidden/>
    <w:rsid w:val="003A3A34"/>
    <w:pPr>
      <w:ind w:left="1702"/>
    </w:pPr>
  </w:style>
  <w:style w:type="paragraph" w:customStyle="1" w:styleId="EditorsNote">
    <w:name w:val="Editor's Note"/>
    <w:basedOn w:val="NO"/>
    <w:rsid w:val="003A3A34"/>
    <w:rPr>
      <w:color w:val="FF0000"/>
    </w:rPr>
  </w:style>
  <w:style w:type="paragraph" w:styleId="List">
    <w:name w:val="List"/>
    <w:basedOn w:val="Normal"/>
    <w:semiHidden/>
    <w:rsid w:val="003A3A34"/>
    <w:pPr>
      <w:ind w:left="568" w:hanging="284"/>
    </w:pPr>
  </w:style>
  <w:style w:type="paragraph" w:styleId="ListBullet">
    <w:name w:val="List Bullet"/>
    <w:basedOn w:val="List"/>
    <w:semiHidden/>
    <w:rsid w:val="003A3A34"/>
  </w:style>
  <w:style w:type="paragraph" w:styleId="ListBullet4">
    <w:name w:val="List Bullet 4"/>
    <w:basedOn w:val="ListBullet3"/>
    <w:semiHidden/>
    <w:rsid w:val="003A3A34"/>
    <w:pPr>
      <w:ind w:left="1418"/>
    </w:pPr>
  </w:style>
  <w:style w:type="paragraph" w:styleId="ListBullet5">
    <w:name w:val="List Bullet 5"/>
    <w:basedOn w:val="ListBullet4"/>
    <w:semiHidden/>
    <w:rsid w:val="003A3A34"/>
    <w:pPr>
      <w:ind w:left="1702"/>
    </w:pPr>
  </w:style>
  <w:style w:type="paragraph" w:customStyle="1" w:styleId="B2">
    <w:name w:val="B2"/>
    <w:basedOn w:val="List2"/>
    <w:rsid w:val="003A3A34"/>
  </w:style>
  <w:style w:type="paragraph" w:customStyle="1" w:styleId="B3">
    <w:name w:val="B3"/>
    <w:basedOn w:val="List3"/>
    <w:rsid w:val="003A3A34"/>
  </w:style>
  <w:style w:type="paragraph" w:customStyle="1" w:styleId="B4">
    <w:name w:val="B4"/>
    <w:basedOn w:val="List4"/>
    <w:rsid w:val="003A3A34"/>
  </w:style>
  <w:style w:type="paragraph" w:customStyle="1" w:styleId="B5">
    <w:name w:val="B5"/>
    <w:basedOn w:val="List5"/>
    <w:rsid w:val="003A3A34"/>
  </w:style>
  <w:style w:type="paragraph" w:customStyle="1" w:styleId="ZTD">
    <w:name w:val="ZTD"/>
    <w:basedOn w:val="ZB"/>
    <w:rsid w:val="003A3A3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A6BC3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C7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64C7C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4C7C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3211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Specs/archive/23_series/23.700-42/23700-42-02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E34D0-77E0-48A6-B9A8-B5B995EA6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175</TotalTime>
  <Pages>1</Pages>
  <Words>278</Words>
  <Characters>1493</Characters>
  <Application>Microsoft Office Word</Application>
  <DocSecurity>0</DocSecurity>
  <Lines>42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Sapan_rev1</cp:lastModifiedBy>
  <cp:revision>67</cp:revision>
  <cp:lastPrinted>2002-04-23T07:10:00Z</cp:lastPrinted>
  <dcterms:created xsi:type="dcterms:W3CDTF">2020-01-14T15:01:00Z</dcterms:created>
  <dcterms:modified xsi:type="dcterms:W3CDTF">2026-02-12T04:58:00Z</dcterms:modified>
</cp:coreProperties>
</file>